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i w:val="0"/>
          <w:sz w:val="9"/>
        </w:rPr>
      </w:pPr>
    </w:p>
    <w:p>
      <w:pPr>
        <w:pStyle w:val="BodyText"/>
        <w:ind w:left="265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01.45pt;height:25.55pt;mso-position-horizontal-relative:char;mso-position-vertical-relative:line" type="#_x0000_t202" filled="true" fillcolor="#84888a" stroked="false">
            <w10:anchorlock/>
            <v:textbox inset="0,0,0,0">
              <w:txbxContent>
                <w:p>
                  <w:pPr>
                    <w:spacing w:line="505" w:lineRule="exact" w:before="5"/>
                    <w:ind w:left="734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231F20"/>
                      <w:w w:val="88"/>
                      <w:sz w:val="46"/>
                    </w:rPr>
                    <w:t>iSERIE</w:t>
                  </w:r>
                  <w:r>
                    <w:rPr>
                      <w:color w:val="231F20"/>
                      <w:spacing w:val="-1"/>
                      <w:w w:val="88"/>
                      <w:sz w:val="46"/>
                    </w:rPr>
                    <w:t>S</w:t>
                  </w:r>
                  <w:r>
                    <w:rPr>
                      <w:color w:val="231F20"/>
                      <w:w w:val="103"/>
                      <w:position w:val="23"/>
                      <w:sz w:val="13"/>
                    </w:rPr>
                    <w:t>TM</w:t>
                  </w:r>
                  <w:r>
                    <w:rPr>
                      <w:color w:val="231F20"/>
                      <w:spacing w:val="5"/>
                      <w:position w:val="23"/>
                      <w:sz w:val="13"/>
                    </w:rPr>
                    <w:t> </w:t>
                  </w:r>
                  <w:r>
                    <w:rPr>
                      <w:color w:val="231F20"/>
                      <w:w w:val="84"/>
                      <w:sz w:val="46"/>
                    </w:rPr>
                    <w:t>AEI</w:t>
                  </w:r>
                  <w:r>
                    <w:rPr>
                      <w:color w:val="231F20"/>
                      <w:spacing w:val="16"/>
                      <w:sz w:val="46"/>
                    </w:rPr>
                    <w:t> </w:t>
                  </w:r>
                  <w:r>
                    <w:rPr>
                      <w:color w:val="231F20"/>
                      <w:w w:val="90"/>
                      <w:sz w:val="46"/>
                    </w:rPr>
                    <w:t>1G</w:t>
                  </w:r>
                  <w:r>
                    <w:rPr>
                      <w:color w:val="231F20"/>
                      <w:spacing w:val="16"/>
                      <w:sz w:val="46"/>
                    </w:rPr>
                    <w:t> </w:t>
                  </w:r>
                  <w:r>
                    <w:rPr>
                      <w:color w:val="231F20"/>
                      <w:w w:val="113"/>
                      <w:sz w:val="46"/>
                    </w:rPr>
                    <w:t>40</w:t>
                  </w:r>
                  <w:r>
                    <w:rPr>
                      <w:color w:val="231F20"/>
                      <w:spacing w:val="16"/>
                      <w:sz w:val="46"/>
                    </w:rPr>
                    <w:t> </w:t>
                  </w:r>
                  <w:r>
                    <w:rPr>
                      <w:color w:val="231F20"/>
                      <w:spacing w:val="-50"/>
                      <w:w w:val="93"/>
                      <w:sz w:val="46"/>
                    </w:rPr>
                    <w:t>L</w:t>
                  </w:r>
                  <w:r>
                    <w:rPr>
                      <w:color w:val="231F20"/>
                      <w:w w:val="91"/>
                      <w:sz w:val="46"/>
                    </w:rPr>
                    <w:t>T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i w:val="0"/>
          <w:sz w:val="20"/>
        </w:rPr>
      </w:r>
    </w:p>
    <w:p>
      <w:pPr>
        <w:pStyle w:val="Heading1"/>
        <w:tabs>
          <w:tab w:pos="860" w:val="left" w:leader="none"/>
          <w:tab w:pos="2290" w:val="left" w:leader="none"/>
        </w:tabs>
        <w:spacing w:before="167"/>
      </w:pPr>
      <w:r>
        <w:rPr/>
        <w:pict>
          <v:group style="position:absolute;margin-left:28.56052pt;margin-top:-32.458431pt;width:532.6pt;height:632.25pt;mso-position-horizontal-relative:page;mso-position-vertical-relative:paragraph;z-index:-12400" coordorigin="571,-649" coordsize="10652,12645">
            <v:rect style="position:absolute;left:573;top:-649;width:10650;height:12645" filled="true" fillcolor="#e6e7e8" stroked="false">
              <v:fill type="solid"/>
            </v:rect>
            <v:shape style="position:absolute;left:571;top:5655;width:10652;height:3613" coordorigin="571,5655" coordsize="10652,3613" path="m11223,9228l571,9228,571,9268,11223,9268,11223,9228m11223,5655l571,5655,571,5695,11223,5695,11223,5655e" filled="true" fillcolor="#ffffff" stroked="false">
              <v:path arrowok="t"/>
              <v:fill type="solid"/>
            </v:shape>
            <v:shape style="position:absolute;left:2770;top:7429;width:1167;height:408" coordorigin="2770,7429" coordsize="1167,408" path="m3898,7429l2810,7429,2794,7432,2782,7441,2773,7453,2770,7468,2770,7799,2773,7813,2782,7826,2794,7834,2810,7837,3898,7837,3913,7834,3925,7826,3934,7813,3937,7799,3937,7468,3934,7453,3925,7441,3913,7432,3898,7429xe" filled="true" fillcolor="#e2e3e4" stroked="false">
              <v:path arrowok="t"/>
              <v:fill type="solid"/>
            </v:shape>
            <v:shape style="position:absolute;left:-1173;top:15193;width:1174;height:414" coordorigin="-1173,15193" coordsize="1174,414" path="m3940,7801l3937,7816,3929,7828,3916,7837,3901,7840,2807,7840,2791,7837,2779,7828,2770,7816,2767,7801,2767,7465,2770,7450,2779,7438,2791,7429,2807,7426,3901,7426,3916,7429,3929,7438,3937,7450,3940,7465,3940,7801xm3801,7785l2864,7785,2864,7727,3801,7727,3801,7785xe" filled="false" stroked="true" strokeweight=".416pt" strokecolor="#231f20">
              <v:path arrowok="t"/>
              <v:stroke dashstyle="solid"/>
            </v:shape>
            <v:line style="position:absolute" from="7805,7867" to="8843,7867" stroked="true" strokeweight="2.854pt" strokecolor="#ffffff">
              <v:stroke dashstyle="solid"/>
            </v:line>
            <v:rect style="position:absolute;left:7802;top:7835;width:1044;height:63" filled="false" stroked="true" strokeweight=".416pt" strokecolor="#231f20">
              <v:stroke dashstyle="solid"/>
            </v:rect>
            <v:shape style="position:absolute;left:7888;top:7368;width:872;height:443" coordorigin="7888,7368" coordsize="872,443" path="m8760,7407l8757,7392,8748,7379,8735,7371,8720,7368,7928,7368,7913,7371,7900,7379,7891,7392,7888,7407,7888,7771,7891,7786,7900,7799,7913,7807,7928,7810,8720,7810,8735,7807,8748,7799,8757,7786,8760,7771,8760,7407e" filled="true" fillcolor="#e2e3e4" stroked="false">
              <v:path arrowok="t"/>
              <v:fill type="solid"/>
            </v:shape>
            <v:shape style="position:absolute;left:7888;top:7368;width:872;height:443" coordorigin="7888,7368" coordsize="872,443" path="m8760,7771l8757,7786,8748,7799,8735,7807,8720,7810,7928,7810,7913,7807,7900,7799,7891,7786,7888,7771,7888,7407,7891,7392,7900,7379,7913,7371,7928,7368,8720,7368,8735,7371,8748,7379,8757,7392,8760,7407,8760,7771xe" filled="false" stroked="true" strokeweight=".416pt" strokecolor="#231f20">
              <v:path arrowok="t"/>
              <v:stroke dashstyle="solid"/>
            </v:shape>
            <v:shape style="position:absolute;left:5173;top:7263;width:1174;height:740" coordorigin="5173,7263" coordsize="1174,740" path="m6347,7302l6344,7287,6335,7275,6322,7266,6307,7263,5213,7263,5198,7266,5185,7275,5176,7287,5173,7302,5173,7964,5176,7979,5185,7992,5198,8000,5213,8003,6307,8003,6322,8000,6335,7992,6344,7979,6347,7964,6347,7302e" filled="true" fillcolor="#e2e3e4" stroked="false">
              <v:path arrowok="t"/>
              <v:fill type="solid"/>
            </v:shape>
            <v:shape style="position:absolute;left:-1173;top:14867;width:1174;height:740" coordorigin="-1173,14867" coordsize="1174,740" path="m6347,7964l6344,7979,6335,7992,6322,8000,6307,8003,5213,8003,5198,8000,5185,7992,5176,7979,5173,7964,5173,7302,5176,7287,5185,7275,5198,7266,5213,7263,6307,7263,6322,7266,6335,7275,6344,7287,6347,7302,6347,7964xm6229,7383l5291,7383,5291,7320,6229,7320,6229,7383xe" filled="false" stroked="true" strokeweight=".416pt" strokecolor="#231f20">
              <v:path arrowok="t"/>
              <v:stroke dashstyle="solid"/>
            </v:shape>
            <v:shape style="position:absolute;left:4032;top:7295;width:1018;height:675" coordorigin="4032,7295" coordsize="1018,675" path="m5050,7334l5047,7319,5038,7307,5026,7298,5010,7295,4072,7295,4056,7298,4044,7307,4035,7319,4032,7334,4032,7932,4035,7947,4044,7959,4056,7967,4072,7970,5010,7970,5026,7967,5038,7959,5047,7947,5050,7932,5050,7334e" filled="true" fillcolor="#e2e3e4" stroked="false">
              <v:path arrowok="t"/>
              <v:fill type="solid"/>
            </v:shape>
            <v:shape style="position:absolute;left:-1018;top:14931;width:1018;height:676" coordorigin="-1018,14931" coordsize="1018,676" path="m5050,7932l5047,7947,5038,7959,5026,7967,5010,7970,4072,7970,4056,7967,4044,7959,4035,7947,4032,7932,4032,7334,4035,7319,4044,7307,4056,7298,4072,7295,5010,7295,5026,7298,5038,7307,5047,7319,5050,7334,5050,7932xm4955,7418l4127,7418,4127,7338,4955,7338,4955,7418xm4955,7971l4127,7971,4127,7891,4955,7891,4955,7971xe" filled="false" stroked="true" strokeweight=".416pt" strokecolor="#231f20">
              <v:path arrowok="t"/>
              <v:stroke dashstyle="solid"/>
            </v:shape>
            <v:shape style="position:absolute;left:6476;top:7337;width:1195;height:667" coordorigin="6476,7337" coordsize="1195,667" path="m7671,7375l7667,7360,7659,7348,7646,7340,7631,7337,6516,7337,6501,7340,6488,7348,6479,7360,6476,7375,6476,7964,6479,7979,6488,7992,6501,8000,6516,8003,7631,8003,7646,8000,7659,7992,7667,7979,7671,7964,7671,7375e" filled="true" fillcolor="#e2e3e4" stroked="false">
              <v:path arrowok="t"/>
              <v:fill type="solid"/>
            </v:shape>
            <v:shape style="position:absolute;left:6476;top:7337;width:1195;height:667" coordorigin="6476,7337" coordsize="1195,667" path="m7671,7964l7667,7979,7659,7992,7646,8000,7631,8003,6516,8003,6501,8000,6488,7992,6479,7979,6476,7964,6476,7375,6479,7360,6488,7348,6501,7340,6516,7337,7631,7337,7646,7340,7659,7348,7667,7360,7671,7375,7671,7964xe" filled="false" stroked="true" strokeweight=".416pt" strokecolor="#231f20">
              <v:path arrowok="t"/>
              <v:stroke dashstyle="solid"/>
            </v:shape>
            <v:line style="position:absolute" from="6597,7295" to="7529,7295" stroked="true" strokeweight="2.854pt" strokecolor="#ffffff">
              <v:stroke dashstyle="solid"/>
            </v:line>
            <v:rect style="position:absolute;left:6594;top:7263;width:938;height:63" filled="false" stroked="true" strokeweight=".416pt" strokecolor="#231f20">
              <v:stroke dashstyle="solid"/>
            </v:rect>
            <v:shape style="position:absolute;left:3166;top:8110;width:280;height:281" type="#_x0000_t75" stroked="false">
              <v:imagedata r:id="rId5" o:title=""/>
            </v:shape>
            <v:shape style="position:absolute;left:4343;top:8110;width:280;height:281" type="#_x0000_t75" stroked="false">
              <v:imagedata r:id="rId6" o:title=""/>
            </v:shape>
            <v:shape style="position:absolute;left:5578;top:8110;width:280;height:281" type="#_x0000_t75" stroked="false">
              <v:imagedata r:id="rId6" o:title=""/>
            </v:shape>
            <v:shape style="position:absolute;left:6914;top:8110;width:280;height:281" type="#_x0000_t75" stroked="false">
              <v:imagedata r:id="rId6" o:title=""/>
            </v:shape>
            <v:shape style="position:absolute;left:8205;top:8110;width:280;height:281" type="#_x0000_t75" stroked="false">
              <v:imagedata r:id="rId6" o:title=""/>
            </v:shape>
            <v:shape style="position:absolute;left:1093;top:910;width:5035;height:549" coordorigin="1093,910" coordsize="5035,549" path="m1206,910l1093,910,1093,1458,1206,1458,1206,910m6127,910l6014,910,6014,1458,6127,1458,6127,910e" filled="true" fillcolor="#e6e7e8" stroked="false">
              <v:path arrowok="t"/>
              <v:fill type="solid"/>
            </v:shape>
            <v:shape style="position:absolute;left:9897;top:-492;width:1240;height:817" type="#_x0000_t75" stroked="false">
              <v:imagedata r:id="rId7" o:title=""/>
            </v:shape>
            <w10:wrap type="none"/>
          </v:group>
        </w:pict>
      </w:r>
      <w:r>
        <w:rPr>
          <w:color w:val="FFFFFF"/>
          <w:w w:val="96"/>
          <w:shd w:fill="231F20" w:color="auto" w:val="clear"/>
        </w:rPr>
        <w:t> </w:t>
      </w:r>
      <w:r>
        <w:rPr>
          <w:color w:val="FFFFFF"/>
          <w:shd w:fill="231F20" w:color="auto" w:val="clear"/>
        </w:rPr>
        <w:tab/>
      </w:r>
      <w:r>
        <w:rPr>
          <w:color w:val="FFFFFF"/>
          <w:w w:val="105"/>
          <w:shd w:fill="231F20" w:color="auto" w:val="clear"/>
        </w:rPr>
        <w:t>AIR</w:t>
      </w:r>
      <w:r>
        <w:rPr>
          <w:color w:val="FFFFFF"/>
          <w:spacing w:val="-31"/>
          <w:w w:val="105"/>
          <w:shd w:fill="231F20" w:color="auto" w:val="clear"/>
        </w:rPr>
        <w:t> </w:t>
      </w:r>
      <w:r>
        <w:rPr>
          <w:color w:val="FFFFFF"/>
          <w:w w:val="105"/>
          <w:shd w:fill="231F20" w:color="auto" w:val="clear"/>
        </w:rPr>
        <w:t>/</w:t>
      </w:r>
      <w:r>
        <w:rPr>
          <w:color w:val="FFFFFF"/>
          <w:spacing w:val="-31"/>
          <w:w w:val="105"/>
          <w:shd w:fill="231F20" w:color="auto" w:val="clear"/>
        </w:rPr>
        <w:t> </w:t>
      </w:r>
      <w:r>
        <w:rPr>
          <w:color w:val="FFFFFF"/>
          <w:w w:val="105"/>
          <w:shd w:fill="231F20" w:color="auto" w:val="clear"/>
        </w:rPr>
        <w:t>AIR</w:t>
      </w:r>
      <w:r>
        <w:rPr>
          <w:color w:val="FFFFFF"/>
          <w:shd w:fill="231F20" w:color="auto" w:val="clear"/>
        </w:rPr>
        <w:tab/>
      </w:r>
    </w:p>
    <w:p>
      <w:pPr>
        <w:spacing w:line="240" w:lineRule="auto" w:before="0"/>
        <w:rPr>
          <w:b/>
          <w:sz w:val="15"/>
        </w:rPr>
      </w:pPr>
    </w:p>
    <w:p>
      <w:pPr>
        <w:pStyle w:val="BodyText"/>
        <w:spacing w:before="100"/>
        <w:ind w:left="761"/>
        <w:rPr>
          <w:i/>
        </w:rPr>
      </w:pPr>
      <w:r>
        <w:rPr/>
        <w:pict>
          <v:shape style="position:absolute;margin-left:334.779999pt;margin-top:12.114pt;width:198.95pt;height:136.6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E6E7E8"/>
                      <w:left w:val="single" w:sz="8" w:space="0" w:color="E6E7E8"/>
                      <w:bottom w:val="single" w:sz="8" w:space="0" w:color="E6E7E8"/>
                      <w:right w:val="single" w:sz="8" w:space="0" w:color="E6E7E8"/>
                      <w:insideH w:val="single" w:sz="8" w:space="0" w:color="E6E7E8"/>
                      <w:insideV w:val="single" w:sz="8" w:space="0" w:color="E6E7E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1"/>
                    <w:gridCol w:w="680"/>
                    <w:gridCol w:w="794"/>
                    <w:gridCol w:w="794"/>
                  </w:tblGrid>
                  <w:tr>
                    <w:trPr>
                      <w:trHeight w:val="283" w:hRule="exact"/>
                    </w:trPr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60"/>
                          <w:ind w:left="7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0079B7"/>
                            <w:w w:val="85"/>
                            <w:sz w:val="14"/>
                          </w:rPr>
                          <w:t>COOLING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>
                        <w:pPr/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67"/>
                          <w:ind w:left="4" w:right="16"/>
                          <w:rPr>
                            <w:sz w:val="14"/>
                          </w:rPr>
                        </w:pPr>
                        <w:r>
                          <w:rPr>
                            <w:color w:val="0079B7"/>
                            <w:w w:val="75"/>
                            <w:sz w:val="14"/>
                          </w:rPr>
                          <w:t>CAPACITY kW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67"/>
                          <w:ind w:left="17" w:right="51"/>
                          <w:rPr>
                            <w:sz w:val="14"/>
                          </w:rPr>
                        </w:pPr>
                        <w:r>
                          <w:rPr>
                            <w:color w:val="0079B7"/>
                            <w:w w:val="85"/>
                            <w:sz w:val="14"/>
                          </w:rPr>
                          <w:t>EER</w:t>
                        </w:r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681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+35°C UE / 27/19°C UI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0"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Max</w:t>
                        </w:r>
                      </w:p>
                    </w:tc>
                    <w:tc>
                      <w:tcPr>
                        <w:tcW w:w="79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4,1</w:t>
                        </w:r>
                      </w:p>
                    </w:tc>
                    <w:tc>
                      <w:tcPr>
                        <w:tcW w:w="79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3,49</w:t>
                        </w:r>
                      </w:p>
                    </w:tc>
                  </w:tr>
                  <w:tr>
                    <w:trPr>
                      <w:trHeight w:val="113" w:hRule="exact"/>
                    </w:trPr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>
                        <w:pPr/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>
                        <w:pPr/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>
                        <w:pPr/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>
                        <w:pPr/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60"/>
                          <w:ind w:left="7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BE1E2D"/>
                            <w:w w:val="85"/>
                            <w:sz w:val="14"/>
                          </w:rPr>
                          <w:t>HEATING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>
                        <w:pPr/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61"/>
                          <w:ind w:left="17" w:right="3"/>
                          <w:rPr>
                            <w:sz w:val="14"/>
                          </w:rPr>
                        </w:pPr>
                        <w:r>
                          <w:rPr>
                            <w:color w:val="BE1E2D"/>
                            <w:w w:val="75"/>
                            <w:sz w:val="14"/>
                          </w:rPr>
                          <w:t>CAPACITY kW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61"/>
                          <w:ind w:left="17" w:right="15"/>
                          <w:rPr>
                            <w:sz w:val="14"/>
                          </w:rPr>
                        </w:pPr>
                        <w:r>
                          <w:rPr>
                            <w:color w:val="BE1E2D"/>
                            <w:w w:val="85"/>
                            <w:sz w:val="14"/>
                          </w:rPr>
                          <w:t>COP</w:t>
                        </w:r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681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+12/11°C UE / +20°C UI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0"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Max</w:t>
                        </w:r>
                      </w:p>
                    </w:tc>
                    <w:tc>
                      <w:tcPr>
                        <w:tcW w:w="79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5,6</w:t>
                        </w:r>
                      </w:p>
                    </w:tc>
                    <w:tc>
                      <w:tcPr>
                        <w:tcW w:w="79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3,61</w:t>
                        </w:r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681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+7/6°C UE / +20°C UI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0"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Max</w:t>
                        </w:r>
                      </w:p>
                    </w:tc>
                    <w:tc>
                      <w:tcPr>
                        <w:tcW w:w="79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4,9</w:t>
                        </w:r>
                      </w:p>
                    </w:tc>
                    <w:tc>
                      <w:tcPr>
                        <w:tcW w:w="79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3,05</w:t>
                        </w:r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681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+2/1°C UE / +20°C UI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0"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Max</w:t>
                        </w:r>
                      </w:p>
                    </w:tc>
                    <w:tc>
                      <w:tcPr>
                        <w:tcW w:w="79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3,1</w:t>
                        </w:r>
                      </w:p>
                    </w:tc>
                    <w:tc>
                      <w:tcPr>
                        <w:tcW w:w="79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2,42</w:t>
                        </w:r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681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-7/-8°C UE / +20°C UI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0"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Max</w:t>
                        </w:r>
                      </w:p>
                    </w:tc>
                    <w:tc>
                      <w:tcPr>
                        <w:tcW w:w="79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3,5</w:t>
                        </w:r>
                      </w:p>
                    </w:tc>
                    <w:tc>
                      <w:tcPr>
                        <w:tcW w:w="79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2,69</w:t>
                        </w:r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681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-10/-11°C UE / +20°C UI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0"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Max</w:t>
                        </w:r>
                      </w:p>
                    </w:tc>
                    <w:tc>
                      <w:tcPr>
                        <w:tcW w:w="79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3,3</w:t>
                        </w:r>
                      </w:p>
                    </w:tc>
                    <w:tc>
                      <w:tcPr>
                        <w:tcW w:w="79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2,46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w w:val="80"/>
        </w:rPr>
        <w:t>ERP Ecodesign - EN14825</w:t>
      </w:r>
    </w:p>
    <w:p>
      <w:pPr>
        <w:spacing w:line="240" w:lineRule="auto" w:before="11"/>
        <w:rPr>
          <w:i/>
          <w:sz w:val="5"/>
        </w:rPr>
      </w:pPr>
    </w:p>
    <w:tbl>
      <w:tblPr>
        <w:tblW w:w="0" w:type="auto"/>
        <w:jc w:val="left"/>
        <w:tblInd w:w="622" w:type="dxa"/>
        <w:tblBorders>
          <w:top w:val="single" w:sz="8" w:space="0" w:color="E6E7E8"/>
          <w:left w:val="single" w:sz="8" w:space="0" w:color="E6E7E8"/>
          <w:bottom w:val="single" w:sz="8" w:space="0" w:color="E6E7E8"/>
          <w:right w:val="single" w:sz="8" w:space="0" w:color="E6E7E8"/>
          <w:insideH w:val="single" w:sz="8" w:space="0" w:color="E6E7E8"/>
          <w:insideV w:val="single" w:sz="8" w:space="0" w:color="E6E7E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1289"/>
        <w:gridCol w:w="906"/>
        <w:gridCol w:w="624"/>
        <w:gridCol w:w="1111"/>
        <w:gridCol w:w="878"/>
        <w:gridCol w:w="113"/>
      </w:tblGrid>
      <w:tr>
        <w:trPr>
          <w:trHeight w:val="274" w:hRule="exact"/>
        </w:trPr>
        <w:tc>
          <w:tcPr>
            <w:tcW w:w="113" w:type="dxa"/>
            <w:vMerge w:val="restart"/>
            <w:tcBorders>
              <w:top w:val="nil"/>
              <w:left w:val="nil"/>
              <w:right w:val="nil"/>
            </w:tcBorders>
            <w:shd w:val="clear" w:color="auto" w:fill="E6E7E8"/>
          </w:tcPr>
          <w:p>
            <w:pPr/>
          </w:p>
        </w:tc>
        <w:tc>
          <w:tcPr>
            <w:tcW w:w="1289" w:type="dxa"/>
            <w:vMerge w:val="restart"/>
            <w:shd w:val="clear" w:color="auto" w:fill="FFFFFF"/>
          </w:tcPr>
          <w:p>
            <w:pPr>
              <w:pStyle w:val="TableParagraph"/>
              <w:spacing w:before="87"/>
              <w:ind w:left="194" w:right="194"/>
              <w:rPr>
                <w:sz w:val="14"/>
              </w:rPr>
            </w:pPr>
            <w:r>
              <w:rPr>
                <w:color w:val="0079B7"/>
                <w:w w:val="85"/>
                <w:sz w:val="14"/>
              </w:rPr>
              <w:t>COOLING</w:t>
            </w:r>
          </w:p>
          <w:p>
            <w:pPr>
              <w:pStyle w:val="TableParagraph"/>
              <w:spacing w:before="12"/>
              <w:ind w:left="194" w:right="194"/>
              <w:rPr>
                <w:sz w:val="16"/>
              </w:rPr>
            </w:pPr>
            <w:r>
              <w:rPr>
                <w:color w:val="231F20"/>
                <w:sz w:val="16"/>
              </w:rPr>
              <w:t>+35°C</w:t>
            </w:r>
          </w:p>
        </w:tc>
        <w:tc>
          <w:tcPr>
            <w:tcW w:w="906" w:type="dxa"/>
            <w:shd w:val="clear" w:color="auto" w:fill="FFFFFF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Pdesignc</w:t>
            </w:r>
          </w:p>
        </w:tc>
        <w:tc>
          <w:tcPr>
            <w:tcW w:w="624" w:type="dxa"/>
            <w:shd w:val="clear" w:color="auto" w:fill="FFFFFF"/>
          </w:tcPr>
          <w:p>
            <w:pPr>
              <w:pStyle w:val="TableParagraph"/>
              <w:ind w:left="177" w:right="177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kW</w:t>
            </w:r>
          </w:p>
        </w:tc>
        <w:tc>
          <w:tcPr>
            <w:tcW w:w="1111" w:type="dxa"/>
            <w:shd w:val="clear" w:color="auto" w:fill="FFFFFF"/>
          </w:tcPr>
          <w:p>
            <w:pPr>
              <w:pStyle w:val="TableParagraph"/>
              <w:ind w:left="419" w:right="41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3,7</w:t>
            </w:r>
          </w:p>
        </w:tc>
        <w:tc>
          <w:tcPr>
            <w:tcW w:w="878" w:type="dxa"/>
            <w:vMerge w:val="restart"/>
            <w:shd w:val="clear" w:color="auto" w:fill="FFFFFF"/>
          </w:tcPr>
          <w:p>
            <w:pPr>
              <w:pStyle w:val="TableParagraph"/>
              <w:spacing w:before="55"/>
              <w:ind w:left="203"/>
              <w:jc w:val="left"/>
              <w:rPr>
                <w:b/>
                <w:sz w:val="21"/>
              </w:rPr>
            </w:pPr>
            <w:r>
              <w:rPr>
                <w:b/>
                <w:color w:val="231F20"/>
                <w:position w:val="-11"/>
                <w:sz w:val="36"/>
              </w:rPr>
              <w:t>A</w:t>
            </w:r>
            <w:r>
              <w:rPr>
                <w:b/>
                <w:color w:val="231F20"/>
                <w:sz w:val="21"/>
              </w:rPr>
              <w:t>++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right w:val="nil"/>
            </w:tcBorders>
            <w:shd w:val="clear" w:color="auto" w:fill="E6E7E8"/>
          </w:tcPr>
          <w:p>
            <w:pPr/>
          </w:p>
        </w:tc>
      </w:tr>
      <w:tr>
        <w:trPr>
          <w:trHeight w:val="274" w:hRule="exact"/>
        </w:trPr>
        <w:tc>
          <w:tcPr>
            <w:tcW w:w="113" w:type="dxa"/>
            <w:vMerge/>
            <w:tcBorders>
              <w:left w:val="nil"/>
              <w:bottom w:val="nil"/>
              <w:right w:val="nil"/>
            </w:tcBorders>
            <w:shd w:val="clear" w:color="auto" w:fill="E6E7E8"/>
          </w:tcPr>
          <w:p>
            <w:pPr/>
          </w:p>
        </w:tc>
        <w:tc>
          <w:tcPr>
            <w:tcW w:w="1289" w:type="dxa"/>
            <w:vMerge/>
            <w:shd w:val="clear" w:color="auto" w:fill="FFFFFF"/>
          </w:tcPr>
          <w:p>
            <w:pPr/>
          </w:p>
        </w:tc>
        <w:tc>
          <w:tcPr>
            <w:tcW w:w="906" w:type="dxa"/>
            <w:shd w:val="clear" w:color="auto" w:fill="FFFFFF"/>
          </w:tcPr>
          <w:p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SEER</w:t>
            </w:r>
          </w:p>
        </w:tc>
        <w:tc>
          <w:tcPr>
            <w:tcW w:w="624" w:type="dxa"/>
            <w:shd w:val="clear" w:color="auto" w:fill="FFFFFF"/>
          </w:tcPr>
          <w:p>
            <w:pPr/>
          </w:p>
        </w:tc>
        <w:tc>
          <w:tcPr>
            <w:tcW w:w="1111" w:type="dxa"/>
            <w:shd w:val="clear" w:color="auto" w:fill="FFFFFF"/>
          </w:tcPr>
          <w:p>
            <w:pPr>
              <w:pStyle w:val="TableParagraph"/>
              <w:ind w:left="419" w:right="41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6,1</w:t>
            </w:r>
          </w:p>
        </w:tc>
        <w:tc>
          <w:tcPr>
            <w:tcW w:w="878" w:type="dxa"/>
            <w:vMerge/>
            <w:shd w:val="clear" w:color="auto" w:fill="FFFFFF"/>
          </w:tcPr>
          <w:p>
            <w:pPr/>
          </w:p>
        </w:tc>
        <w:tc>
          <w:tcPr>
            <w:tcW w:w="113" w:type="dxa"/>
            <w:vMerge/>
            <w:tcBorders>
              <w:left w:val="nil"/>
              <w:bottom w:val="nil"/>
              <w:right w:val="nil"/>
            </w:tcBorders>
            <w:shd w:val="clear" w:color="auto" w:fill="E6E7E8"/>
          </w:tcPr>
          <w:p>
            <w:pPr/>
          </w:p>
        </w:tc>
      </w:tr>
      <w:tr>
        <w:trPr>
          <w:trHeight w:val="274" w:hRule="exact"/>
        </w:trPr>
        <w:tc>
          <w:tcPr>
            <w:tcW w:w="113" w:type="dxa"/>
            <w:vMerge w:val="restart"/>
            <w:shd w:val="clear" w:color="auto" w:fill="50B848"/>
          </w:tcPr>
          <w:p>
            <w:pPr/>
          </w:p>
        </w:tc>
        <w:tc>
          <w:tcPr>
            <w:tcW w:w="1289" w:type="dxa"/>
            <w:vMerge w:val="restart"/>
            <w:shd w:val="clear" w:color="auto" w:fill="FFFFFF"/>
          </w:tcPr>
          <w:p>
            <w:pPr>
              <w:pStyle w:val="TableParagraph"/>
              <w:spacing w:before="87"/>
              <w:ind w:left="194" w:right="194"/>
              <w:rPr>
                <w:sz w:val="14"/>
              </w:rPr>
            </w:pPr>
            <w:r>
              <w:rPr>
                <w:color w:val="BE1E2D"/>
                <w:w w:val="85"/>
                <w:sz w:val="14"/>
              </w:rPr>
              <w:t>HEATING</w:t>
            </w:r>
          </w:p>
          <w:p>
            <w:pPr>
              <w:pStyle w:val="TableParagraph"/>
              <w:spacing w:before="12"/>
              <w:ind w:left="194" w:right="194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Average -10°C</w:t>
            </w:r>
          </w:p>
        </w:tc>
        <w:tc>
          <w:tcPr>
            <w:tcW w:w="906" w:type="dxa"/>
            <w:shd w:val="clear" w:color="auto" w:fill="FFFFFF"/>
          </w:tcPr>
          <w:p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Pdesignh</w:t>
            </w:r>
          </w:p>
        </w:tc>
        <w:tc>
          <w:tcPr>
            <w:tcW w:w="624" w:type="dxa"/>
            <w:shd w:val="clear" w:color="auto" w:fill="FFFFFF"/>
          </w:tcPr>
          <w:p>
            <w:pPr>
              <w:pStyle w:val="TableParagraph"/>
              <w:ind w:left="177" w:right="177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kW</w:t>
            </w:r>
          </w:p>
        </w:tc>
        <w:tc>
          <w:tcPr>
            <w:tcW w:w="1111" w:type="dxa"/>
            <w:shd w:val="clear" w:color="auto" w:fill="FFFFFF"/>
          </w:tcPr>
          <w:p>
            <w:pPr>
              <w:pStyle w:val="TableParagraph"/>
              <w:ind w:left="419" w:right="41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4,0</w:t>
            </w:r>
          </w:p>
        </w:tc>
        <w:tc>
          <w:tcPr>
            <w:tcW w:w="878" w:type="dxa"/>
            <w:vMerge w:val="restart"/>
            <w:tcBorders>
              <w:right w:val="single" w:sz="45" w:space="0" w:color="50B848"/>
            </w:tcBorders>
            <w:shd w:val="clear" w:color="auto" w:fill="FFFFFF"/>
          </w:tcPr>
          <w:p>
            <w:pPr>
              <w:pStyle w:val="TableParagraph"/>
              <w:spacing w:before="55"/>
              <w:ind w:left="266"/>
              <w:jc w:val="left"/>
              <w:rPr>
                <w:b/>
                <w:sz w:val="21"/>
              </w:rPr>
            </w:pPr>
            <w:r>
              <w:rPr>
                <w:b/>
                <w:color w:val="231F20"/>
                <w:position w:val="-11"/>
                <w:sz w:val="36"/>
              </w:rPr>
              <w:t>A</w:t>
            </w:r>
            <w:r>
              <w:rPr>
                <w:b/>
                <w:color w:val="231F20"/>
                <w:sz w:val="21"/>
              </w:rPr>
              <w:t>+</w:t>
            </w:r>
          </w:p>
        </w:tc>
        <w:tc>
          <w:tcPr>
            <w:tcW w:w="113" w:type="dxa"/>
            <w:vMerge w:val="restart"/>
            <w:shd w:val="clear" w:color="auto" w:fill="50B848"/>
          </w:tcPr>
          <w:p>
            <w:pPr/>
          </w:p>
        </w:tc>
      </w:tr>
      <w:tr>
        <w:trPr>
          <w:trHeight w:val="274" w:hRule="exact"/>
        </w:trPr>
        <w:tc>
          <w:tcPr>
            <w:tcW w:w="113" w:type="dxa"/>
            <w:vMerge/>
            <w:shd w:val="clear" w:color="auto" w:fill="50B848"/>
          </w:tcPr>
          <w:p>
            <w:pPr/>
          </w:p>
        </w:tc>
        <w:tc>
          <w:tcPr>
            <w:tcW w:w="1289" w:type="dxa"/>
            <w:vMerge/>
            <w:shd w:val="clear" w:color="auto" w:fill="FFFFFF"/>
          </w:tcPr>
          <w:p>
            <w:pPr/>
          </w:p>
        </w:tc>
        <w:tc>
          <w:tcPr>
            <w:tcW w:w="906" w:type="dxa"/>
            <w:shd w:val="clear" w:color="auto" w:fill="FFFFFF"/>
          </w:tcPr>
          <w:p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SCOP</w:t>
            </w:r>
          </w:p>
        </w:tc>
        <w:tc>
          <w:tcPr>
            <w:tcW w:w="624" w:type="dxa"/>
            <w:shd w:val="clear" w:color="auto" w:fill="FFFFFF"/>
          </w:tcPr>
          <w:p>
            <w:pPr/>
          </w:p>
        </w:tc>
        <w:tc>
          <w:tcPr>
            <w:tcW w:w="1111" w:type="dxa"/>
            <w:shd w:val="clear" w:color="auto" w:fill="FFFFFF"/>
          </w:tcPr>
          <w:p>
            <w:pPr>
              <w:pStyle w:val="TableParagraph"/>
              <w:ind w:left="419" w:right="41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4,0</w:t>
            </w:r>
          </w:p>
        </w:tc>
        <w:tc>
          <w:tcPr>
            <w:tcW w:w="878" w:type="dxa"/>
            <w:vMerge/>
            <w:tcBorders>
              <w:right w:val="single" w:sz="45" w:space="0" w:color="50B848"/>
            </w:tcBorders>
            <w:shd w:val="clear" w:color="auto" w:fill="FFFFFF"/>
          </w:tcPr>
          <w:p>
            <w:pPr/>
          </w:p>
        </w:tc>
        <w:tc>
          <w:tcPr>
            <w:tcW w:w="113" w:type="dxa"/>
            <w:vMerge/>
            <w:shd w:val="clear" w:color="auto" w:fill="50B848"/>
          </w:tcPr>
          <w:p>
            <w:pPr/>
          </w:p>
        </w:tc>
      </w:tr>
    </w:tbl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0"/>
        <w:rPr>
          <w:i/>
          <w:sz w:val="16"/>
        </w:rPr>
      </w:pPr>
    </w:p>
    <w:p>
      <w:pPr>
        <w:pStyle w:val="BodyText"/>
        <w:spacing w:before="117"/>
        <w:ind w:left="1252"/>
        <w:rPr>
          <w:i/>
        </w:rPr>
      </w:pPr>
      <w:r>
        <w:rPr>
          <w:i/>
          <w:color w:val="231F20"/>
          <w:w w:val="85"/>
        </w:rPr>
        <w:t>ERP Ecodesign - EN14825 - Part Load</w:t>
      </w:r>
    </w:p>
    <w:p>
      <w:pPr>
        <w:spacing w:line="240" w:lineRule="auto" w:before="10"/>
        <w:rPr>
          <w:i/>
          <w:sz w:val="5"/>
        </w:rPr>
      </w:pPr>
    </w:p>
    <w:tbl>
      <w:tblPr>
        <w:tblW w:w="0" w:type="auto"/>
        <w:jc w:val="left"/>
        <w:tblInd w:w="424" w:type="dxa"/>
        <w:tblBorders>
          <w:top w:val="single" w:sz="8" w:space="0" w:color="E6E7E8"/>
          <w:left w:val="single" w:sz="8" w:space="0" w:color="E6E7E8"/>
          <w:bottom w:val="single" w:sz="8" w:space="0" w:color="E6E7E8"/>
          <w:right w:val="single" w:sz="8" w:space="0" w:color="E6E7E8"/>
          <w:insideH w:val="single" w:sz="8" w:space="0" w:color="E6E7E8"/>
          <w:insideV w:val="single" w:sz="8" w:space="0" w:color="E6E7E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274" w:hRule="exact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>
            <w:pPr/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35°C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30°C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25°C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20°C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12°C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left="0" w:right="131"/>
              <w:jc w:val="right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7°C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2°C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-7°C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TOL</w:t>
            </w:r>
          </w:p>
        </w:tc>
      </w:tr>
      <w:tr>
        <w:trPr>
          <w:trHeight w:val="274" w:hRule="exact"/>
        </w:trPr>
        <w:tc>
          <w:tcPr>
            <w:tcW w:w="794" w:type="dxa"/>
            <w:shd w:val="clear" w:color="auto" w:fill="FFFFFF"/>
          </w:tcPr>
          <w:p>
            <w:pPr>
              <w:pStyle w:val="TableParagraph"/>
              <w:ind w:left="0" w:right="139"/>
              <w:jc w:val="right"/>
              <w:rPr>
                <w:sz w:val="16"/>
              </w:rPr>
            </w:pPr>
            <w:r>
              <w:rPr>
                <w:color w:val="00AEEF"/>
                <w:w w:val="90"/>
                <w:sz w:val="16"/>
              </w:rPr>
              <w:t>kW </w:t>
            </w:r>
            <w:r>
              <w:rPr>
                <w:color w:val="231F20"/>
                <w:w w:val="90"/>
                <w:sz w:val="16"/>
              </w:rPr>
              <w:t>- </w:t>
            </w:r>
            <w:r>
              <w:rPr>
                <w:color w:val="EF3E33"/>
                <w:w w:val="90"/>
                <w:sz w:val="16"/>
              </w:rPr>
              <w:t>kW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00AEEF"/>
                <w:w w:val="95"/>
                <w:sz w:val="16"/>
              </w:rPr>
              <w:t>3,67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00AEEF"/>
                <w:w w:val="95"/>
                <w:sz w:val="16"/>
              </w:rPr>
              <w:t>2,67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00AEEF"/>
                <w:w w:val="95"/>
                <w:sz w:val="16"/>
              </w:rPr>
              <w:t>1,73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00AEEF"/>
                <w:w w:val="95"/>
                <w:sz w:val="16"/>
              </w:rPr>
              <w:t>1,31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color w:val="EF3E33"/>
                <w:w w:val="95"/>
                <w:sz w:val="16"/>
              </w:rPr>
              <w:t>1,06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left="0" w:right="108"/>
              <w:jc w:val="right"/>
              <w:rPr>
                <w:sz w:val="16"/>
              </w:rPr>
            </w:pPr>
            <w:r>
              <w:rPr>
                <w:color w:val="EF3E33"/>
                <w:w w:val="85"/>
                <w:sz w:val="16"/>
              </w:rPr>
              <w:t>1,43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EF3E33"/>
                <w:w w:val="95"/>
                <w:sz w:val="16"/>
              </w:rPr>
              <w:t>2,22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EF3E33"/>
                <w:w w:val="95"/>
                <w:sz w:val="16"/>
              </w:rPr>
              <w:t>3,51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EF3E33"/>
                <w:w w:val="95"/>
                <w:sz w:val="16"/>
              </w:rPr>
              <w:t>2,98</w:t>
            </w:r>
          </w:p>
        </w:tc>
      </w:tr>
      <w:tr>
        <w:trPr>
          <w:trHeight w:val="274" w:hRule="exact"/>
        </w:trPr>
        <w:tc>
          <w:tcPr>
            <w:tcW w:w="794" w:type="dxa"/>
            <w:shd w:val="clear" w:color="auto" w:fill="FFFFFF"/>
          </w:tcPr>
          <w:p>
            <w:pPr>
              <w:pStyle w:val="TableParagraph"/>
              <w:ind w:left="0" w:right="84"/>
              <w:jc w:val="right"/>
              <w:rPr>
                <w:sz w:val="16"/>
              </w:rPr>
            </w:pPr>
            <w:r>
              <w:rPr>
                <w:color w:val="00AEEF"/>
                <w:w w:val="75"/>
                <w:sz w:val="16"/>
              </w:rPr>
              <w:t>EER </w:t>
            </w:r>
            <w:r>
              <w:rPr>
                <w:color w:val="231F20"/>
                <w:w w:val="75"/>
                <w:sz w:val="16"/>
              </w:rPr>
              <w:t>- </w:t>
            </w:r>
            <w:r>
              <w:rPr>
                <w:color w:val="EF3E33"/>
                <w:w w:val="75"/>
                <w:sz w:val="16"/>
              </w:rPr>
              <w:t>COP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00AEEF"/>
                <w:w w:val="95"/>
                <w:sz w:val="16"/>
              </w:rPr>
              <w:t>3,60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00AEEF"/>
                <w:w w:val="95"/>
                <w:sz w:val="16"/>
              </w:rPr>
              <w:t>4,96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00AEEF"/>
                <w:w w:val="95"/>
                <w:sz w:val="16"/>
              </w:rPr>
              <w:t>6,88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00AEEF"/>
                <w:w w:val="95"/>
                <w:sz w:val="16"/>
              </w:rPr>
              <w:t>8,89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color w:val="EF3E33"/>
                <w:w w:val="95"/>
                <w:sz w:val="16"/>
              </w:rPr>
              <w:t>5,98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left="0" w:right="108"/>
              <w:jc w:val="right"/>
              <w:rPr>
                <w:sz w:val="16"/>
              </w:rPr>
            </w:pPr>
            <w:r>
              <w:rPr>
                <w:color w:val="EF3E33"/>
                <w:w w:val="85"/>
                <w:sz w:val="16"/>
              </w:rPr>
              <w:t>4,84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EF3E33"/>
                <w:w w:val="95"/>
                <w:sz w:val="16"/>
              </w:rPr>
              <w:t>3,98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EF3E33"/>
                <w:w w:val="95"/>
                <w:sz w:val="16"/>
              </w:rPr>
              <w:t>2,69</w:t>
            </w:r>
          </w:p>
        </w:tc>
        <w:tc>
          <w:tcPr>
            <w:tcW w:w="510" w:type="dxa"/>
            <w:shd w:val="clear" w:color="auto" w:fill="FFFFFF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color w:val="EF3E33"/>
                <w:w w:val="95"/>
                <w:sz w:val="16"/>
              </w:rPr>
              <w:t>2,28</w:t>
            </w:r>
          </w:p>
        </w:tc>
      </w:tr>
    </w:tbl>
    <w:p>
      <w:pPr>
        <w:pStyle w:val="BodyText"/>
        <w:ind w:left="6346"/>
        <w:rPr>
          <w:i/>
        </w:rPr>
      </w:pPr>
      <w:r>
        <w:rPr>
          <w:i/>
          <w:color w:val="231F20"/>
          <w:w w:val="90"/>
        </w:rPr>
        <w:t>UNI 11300-4 - Full load maximum power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/>
        <w:rPr>
          <w:i/>
          <w:sz w:val="19"/>
        </w:rPr>
      </w:pPr>
    </w:p>
    <w:p>
      <w:pPr>
        <w:pStyle w:val="Heading1"/>
        <w:tabs>
          <w:tab w:pos="694" w:val="left" w:leader="none"/>
          <w:tab w:pos="2290" w:val="left" w:leader="none"/>
        </w:tabs>
      </w:pPr>
      <w:r>
        <w:rPr>
          <w:color w:val="FFFFFF"/>
          <w:w w:val="96"/>
          <w:shd w:fill="231F20" w:color="auto" w:val="clear"/>
        </w:rPr>
        <w:t> </w:t>
      </w:r>
      <w:r>
        <w:rPr>
          <w:color w:val="FFFFFF"/>
          <w:shd w:fill="231F20" w:color="auto" w:val="clear"/>
        </w:rPr>
        <w:tab/>
        <w:t>MATCHINGS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9"/>
        </w:rPr>
      </w:pPr>
    </w:p>
    <w:p>
      <w:pPr>
        <w:tabs>
          <w:tab w:pos="3980" w:val="left" w:leader="none"/>
          <w:tab w:pos="5194" w:val="left" w:leader="none"/>
          <w:tab w:pos="6499" w:val="left" w:leader="none"/>
          <w:tab w:pos="7770" w:val="left" w:leader="none"/>
        </w:tabs>
        <w:spacing w:before="0"/>
        <w:ind w:left="2750" w:right="0" w:firstLine="0"/>
        <w:jc w:val="left"/>
        <w:rPr>
          <w:sz w:val="22"/>
        </w:rPr>
      </w:pPr>
      <w:r>
        <w:rPr>
          <w:color w:val="231F20"/>
          <w:spacing w:val="-4"/>
          <w:w w:val="85"/>
          <w:sz w:val="22"/>
        </w:rPr>
        <w:t>AW</w:t>
        <w:tab/>
      </w:r>
      <w:r>
        <w:rPr>
          <w:color w:val="231F20"/>
          <w:w w:val="85"/>
          <w:sz w:val="22"/>
        </w:rPr>
        <w:t>AF</w:t>
        <w:tab/>
        <w:t>FC</w:t>
        <w:tab/>
        <w:t>SD</w:t>
        <w:tab/>
        <w:t>AS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0"/>
        <w:rPr>
          <w:sz w:val="34"/>
        </w:rPr>
      </w:pPr>
    </w:p>
    <w:p>
      <w:pPr>
        <w:tabs>
          <w:tab w:pos="3969" w:val="left" w:leader="none"/>
          <w:tab w:pos="5204" w:val="left" w:leader="none"/>
          <w:tab w:pos="6540" w:val="left" w:leader="none"/>
          <w:tab w:pos="7831" w:val="left" w:leader="none"/>
        </w:tabs>
        <w:spacing w:before="0"/>
        <w:ind w:left="2793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A</w:t>
        <w:tab/>
        <w:t>A</w:t>
        <w:tab/>
        <w:t>A</w:t>
        <w:tab/>
        <w:t>A</w:t>
        <w:tab/>
        <w:t>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2"/>
        </w:rPr>
      </w:pPr>
      <w:r>
        <w:rPr/>
        <w:pict>
          <v:shape style="position:absolute;margin-left:58.117001pt;margin-top:9.136583pt;width:236.95pt;height:84.8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7" w:space="0" w:color="E6E7E8"/>
                      <w:left w:val="single" w:sz="7" w:space="0" w:color="E6E7E8"/>
                      <w:bottom w:val="single" w:sz="7" w:space="0" w:color="E6E7E8"/>
                      <w:right w:val="single" w:sz="7" w:space="0" w:color="E6E7E8"/>
                      <w:insideH w:val="single" w:sz="7" w:space="0" w:color="E6E7E8"/>
                      <w:insideV w:val="single" w:sz="7" w:space="0" w:color="E6E7E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2"/>
                    <w:gridCol w:w="590"/>
                    <w:gridCol w:w="1299"/>
                  </w:tblGrid>
                  <w:tr>
                    <w:trPr>
                      <w:trHeight w:val="283" w:hRule="exact"/>
                    </w:trPr>
                    <w:tc>
                      <w:tcPr>
                        <w:tcW w:w="2832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8"/>
                          <w:ind w:left="54"/>
                          <w:jc w:val="left"/>
                          <w:rPr>
                            <w:rFonts w:ascii="Garamond"/>
                            <w:sz w:val="15"/>
                          </w:rPr>
                        </w:pPr>
                        <w:r>
                          <w:rPr>
                            <w:rFonts w:ascii="Garamond"/>
                            <w:color w:val="231F20"/>
                            <w:w w:val="110"/>
                            <w:sz w:val="15"/>
                          </w:rPr>
                          <w:t>Stromversorgung</w:t>
                        </w:r>
                      </w:p>
                    </w:tc>
                    <w:tc>
                      <w:tcPr>
                        <w:tcW w:w="590" w:type="dxa"/>
                        <w:tcBorders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9"/>
                          <w:ind w:left="53" w:right="54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90"/>
                            <w:sz w:val="13"/>
                          </w:rPr>
                          <w:t>V/Ph/Hz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E6E7E8"/>
                          <w:left w:val="single" w:sz="4" w:space="0" w:color="E6E7E8"/>
                          <w:bottom w:val="single" w:sz="4" w:space="0" w:color="E6E7E8"/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1"/>
                          <w:ind w:left="224" w:right="22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230/1/50-60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2832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8"/>
                          <w:ind w:left="54"/>
                          <w:jc w:val="left"/>
                          <w:rPr>
                            <w:rFonts w:ascii="Garamond"/>
                            <w:sz w:val="15"/>
                          </w:rPr>
                        </w:pPr>
                        <w:r>
                          <w:rPr>
                            <w:rFonts w:ascii="Garamond"/>
                            <w:color w:val="231F20"/>
                            <w:w w:val="110"/>
                            <w:sz w:val="15"/>
                          </w:rPr>
                          <w:t>Stromaufnahme</w:t>
                        </w:r>
                      </w:p>
                    </w:tc>
                    <w:tc>
                      <w:tcPr>
                        <w:tcW w:w="590" w:type="dxa"/>
                        <w:tcBorders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9"/>
                          <w:ind w:left="53" w:right="54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90"/>
                            <w:sz w:val="13"/>
                          </w:rPr>
                          <w:t>W/A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E6E7E8"/>
                          <w:left w:val="single" w:sz="4" w:space="0" w:color="E6E7E8"/>
                          <w:bottom w:val="single" w:sz="4" w:space="0" w:color="E6E7E8"/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1"/>
                          <w:ind w:left="224" w:right="22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1550/6,90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2832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39"/>
                          <w:ind w:left="54"/>
                          <w:jc w:val="left"/>
                          <w:rPr>
                            <w:rFonts w:ascii="Garamond" w:hAnsi="Garamond"/>
                            <w:sz w:val="15"/>
                          </w:rPr>
                        </w:pPr>
                        <w:r>
                          <w:rPr>
                            <w:rFonts w:ascii="Garamond" w:hAnsi="Garamond"/>
                            <w:color w:val="231F20"/>
                            <w:w w:val="105"/>
                            <w:sz w:val="15"/>
                          </w:rPr>
                          <w:t>Kältemittel R410A</w:t>
                        </w:r>
                      </w:p>
                    </w:tc>
                    <w:tc>
                      <w:tcPr>
                        <w:tcW w:w="590" w:type="dxa"/>
                        <w:tcBorders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9"/>
                          <w:ind w:left="53" w:right="54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95"/>
                            <w:sz w:val="13"/>
                          </w:rPr>
                          <w:t>kg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E6E7E8"/>
                          <w:left w:val="single" w:sz="4" w:space="0" w:color="E6E7E8"/>
                          <w:bottom w:val="single" w:sz="4" w:space="0" w:color="E6E7E8"/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1"/>
                          <w:ind w:left="224" w:right="22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1,1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2832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8"/>
                          <w:ind w:left="54"/>
                          <w:jc w:val="left"/>
                          <w:rPr>
                            <w:rFonts w:ascii="Garamond"/>
                            <w:sz w:val="15"/>
                          </w:rPr>
                        </w:pPr>
                        <w:r>
                          <w:rPr>
                            <w:rFonts w:ascii="Garamond"/>
                            <w:color w:val="231F20"/>
                            <w:w w:val="105"/>
                            <w:sz w:val="15"/>
                          </w:rPr>
                          <w:t>Kompressor Type</w:t>
                        </w:r>
                      </w:p>
                    </w:tc>
                    <w:tc>
                      <w:tcPr>
                        <w:tcW w:w="590" w:type="dxa"/>
                        <w:tcBorders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E6E7E8"/>
                          <w:left w:val="single" w:sz="4" w:space="0" w:color="E6E7E8"/>
                          <w:bottom w:val="single" w:sz="4" w:space="0" w:color="E6E7E8"/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1"/>
                          <w:ind w:left="224" w:right="22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75"/>
                            <w:sz w:val="15"/>
                          </w:rPr>
                          <w:t>Single Rotary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2832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8"/>
                          <w:ind w:left="54"/>
                          <w:jc w:val="left"/>
                          <w:rPr>
                            <w:rFonts w:ascii="Garamond" w:hAnsi="Garamond"/>
                            <w:sz w:val="15"/>
                          </w:rPr>
                        </w:pPr>
                        <w:r>
                          <w:rPr>
                            <w:rFonts w:ascii="Garamond" w:hAnsi="Garamond"/>
                            <w:color w:val="231F20"/>
                            <w:w w:val="110"/>
                            <w:sz w:val="15"/>
                          </w:rPr>
                          <w:t>Lüftergeschwindigkeit</w:t>
                        </w:r>
                      </w:p>
                    </w:tc>
                    <w:tc>
                      <w:tcPr>
                        <w:tcW w:w="590" w:type="dxa"/>
                        <w:tcBorders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E6E7E8"/>
                          <w:left w:val="single" w:sz="4" w:space="0" w:color="E6E7E8"/>
                          <w:bottom w:val="single" w:sz="4" w:space="0" w:color="E6E7E8"/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1"/>
                          <w:ind w:left="224" w:right="22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Auto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2832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8"/>
                          <w:ind w:left="54"/>
                          <w:jc w:val="left"/>
                          <w:rPr>
                            <w:rFonts w:ascii="Garamond"/>
                            <w:sz w:val="15"/>
                          </w:rPr>
                        </w:pPr>
                        <w:r>
                          <w:rPr>
                            <w:rFonts w:ascii="Garamond"/>
                            <w:color w:val="231F20"/>
                            <w:w w:val="110"/>
                            <w:sz w:val="15"/>
                          </w:rPr>
                          <w:t>'Schalldruck</w:t>
                        </w:r>
                      </w:p>
                    </w:tc>
                    <w:tc>
                      <w:tcPr>
                        <w:tcW w:w="590" w:type="dxa"/>
                        <w:tcBorders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9"/>
                          <w:ind w:left="53" w:right="54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5"/>
                            <w:sz w:val="13"/>
                          </w:rPr>
                          <w:t>dB(A)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E6E7E8"/>
                          <w:left w:val="single" w:sz="4" w:space="0" w:color="E6E7E8"/>
                          <w:bottom w:val="single" w:sz="4" w:space="0" w:color="E6E7E8"/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1"/>
                          <w:ind w:left="224" w:right="22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44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4.070007pt;margin-top:9.136583pt;width:226.5pt;height:71.650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7" w:space="0" w:color="E6E7E8"/>
                      <w:left w:val="single" w:sz="7" w:space="0" w:color="E6E7E8"/>
                      <w:bottom w:val="single" w:sz="7" w:space="0" w:color="E6E7E8"/>
                      <w:right w:val="single" w:sz="7" w:space="0" w:color="E6E7E8"/>
                      <w:insideH w:val="single" w:sz="7" w:space="0" w:color="E6E7E8"/>
                      <w:insideV w:val="single" w:sz="7" w:space="0" w:color="E6E7E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22"/>
                    <w:gridCol w:w="590"/>
                    <w:gridCol w:w="1299"/>
                  </w:tblGrid>
                  <w:tr>
                    <w:trPr>
                      <w:trHeight w:val="283" w:hRule="exact"/>
                    </w:trPr>
                    <w:tc>
                      <w:tcPr>
                        <w:tcW w:w="2622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8"/>
                          <w:ind w:left="54"/>
                          <w:jc w:val="left"/>
                          <w:rPr>
                            <w:rFonts w:ascii="Garamond" w:hAnsi="Garamond"/>
                            <w:sz w:val="15"/>
                          </w:rPr>
                        </w:pPr>
                        <w:r>
                          <w:rPr>
                            <w:rFonts w:ascii="Garamond" w:hAnsi="Garamond"/>
                            <w:color w:val="231F20"/>
                            <w:w w:val="110"/>
                            <w:sz w:val="15"/>
                          </w:rPr>
                          <w:t>Flüssig Leitung</w:t>
                        </w:r>
                      </w:p>
                    </w:tc>
                    <w:tc>
                      <w:tcPr>
                        <w:tcW w:w="590" w:type="dxa"/>
                        <w:tcBorders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9"/>
                          <w:ind w:left="0" w:right="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90"/>
                            <w:sz w:val="13"/>
                          </w:rPr>
                          <w:t>mm(inch”)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E6E7E8"/>
                          <w:left w:val="single" w:sz="4" w:space="0" w:color="E6E7E8"/>
                          <w:bottom w:val="single" w:sz="4" w:space="0" w:color="E6E7E8"/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1"/>
                          <w:ind w:left="224" w:right="22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6,35 (1/4”)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2622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8"/>
                          <w:ind w:left="54"/>
                          <w:jc w:val="left"/>
                          <w:rPr>
                            <w:rFonts w:ascii="Garamond"/>
                            <w:sz w:val="15"/>
                          </w:rPr>
                        </w:pPr>
                        <w:r>
                          <w:rPr>
                            <w:rFonts w:ascii="Garamond"/>
                            <w:color w:val="231F20"/>
                            <w:w w:val="105"/>
                            <w:sz w:val="15"/>
                          </w:rPr>
                          <w:t>Gas Leitung</w:t>
                        </w:r>
                      </w:p>
                    </w:tc>
                    <w:tc>
                      <w:tcPr>
                        <w:tcW w:w="590" w:type="dxa"/>
                        <w:tcBorders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9"/>
                          <w:ind w:left="0" w:right="9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90"/>
                            <w:sz w:val="13"/>
                          </w:rPr>
                          <w:t>mm(inch”)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E6E7E8"/>
                          <w:left w:val="single" w:sz="4" w:space="0" w:color="E6E7E8"/>
                          <w:bottom w:val="single" w:sz="4" w:space="0" w:color="E6E7E8"/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1"/>
                          <w:ind w:left="224" w:right="22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9,52 (3/8”)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2622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8"/>
                          <w:ind w:left="54"/>
                          <w:jc w:val="left"/>
                          <w:rPr>
                            <w:rFonts w:ascii="Garamond" w:hAnsi="Garamond"/>
                            <w:sz w:val="15"/>
                          </w:rPr>
                        </w:pPr>
                        <w:r>
                          <w:rPr>
                            <w:rFonts w:ascii="Garamond" w:hAnsi="Garamond"/>
                            <w:color w:val="231F20"/>
                            <w:w w:val="105"/>
                            <w:sz w:val="15"/>
                          </w:rPr>
                          <w:t>Vorgefüllte  Leitungslänge</w:t>
                        </w:r>
                      </w:p>
                    </w:tc>
                    <w:tc>
                      <w:tcPr>
                        <w:tcW w:w="590" w:type="dxa"/>
                        <w:tcBorders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9"/>
                          <w:ind w:left="0" w:right="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4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E6E7E8"/>
                          <w:left w:val="single" w:sz="4" w:space="0" w:color="E6E7E8"/>
                          <w:bottom w:val="single" w:sz="4" w:space="0" w:color="E6E7E8"/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1"/>
                          <w:ind w:left="224" w:right="22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7,5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2622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8"/>
                          <w:ind w:left="54"/>
                          <w:jc w:val="left"/>
                          <w:rPr>
                            <w:rFonts w:ascii="Garamond" w:hAnsi="Garamond"/>
                            <w:sz w:val="15"/>
                          </w:rPr>
                        </w:pPr>
                        <w:r>
                          <w:rPr>
                            <w:rFonts w:ascii="Garamond" w:hAnsi="Garamond"/>
                            <w:color w:val="231F20"/>
                            <w:w w:val="110"/>
                            <w:sz w:val="15"/>
                          </w:rPr>
                          <w:t>Max. Leitungslänge</w:t>
                        </w:r>
                      </w:p>
                    </w:tc>
                    <w:tc>
                      <w:tcPr>
                        <w:tcW w:w="590" w:type="dxa"/>
                        <w:tcBorders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9"/>
                          <w:ind w:left="0" w:right="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4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E6E7E8"/>
                          <w:left w:val="single" w:sz="4" w:space="0" w:color="E6E7E8"/>
                          <w:bottom w:val="single" w:sz="4" w:space="0" w:color="E6E7E8"/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1"/>
                          <w:ind w:left="224" w:right="22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2622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8"/>
                          <w:ind w:left="54"/>
                          <w:jc w:val="left"/>
                          <w:rPr>
                            <w:rFonts w:ascii="Garamond" w:hAnsi="Garamond"/>
                            <w:sz w:val="15"/>
                          </w:rPr>
                        </w:pPr>
                        <w:r>
                          <w:rPr>
                            <w:rFonts w:ascii="Garamond" w:hAnsi="Garamond"/>
                            <w:color w:val="231F20"/>
                            <w:w w:val="105"/>
                            <w:sz w:val="15"/>
                          </w:rPr>
                          <w:t>Max.  Höhnenunterschied</w:t>
                        </w:r>
                      </w:p>
                    </w:tc>
                    <w:tc>
                      <w:tcPr>
                        <w:tcW w:w="590" w:type="dxa"/>
                        <w:tcBorders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9"/>
                          <w:ind w:left="0" w:right="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4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E6E7E8"/>
                          <w:left w:val="single" w:sz="4" w:space="0" w:color="E6E7E8"/>
                          <w:bottom w:val="single" w:sz="4" w:space="0" w:color="E6E7E8"/>
                          <w:right w:val="single" w:sz="4" w:space="0" w:color="E6E7E8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51"/>
                          <w:ind w:left="224" w:right="224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pgSz w:w="11910" w:h="16840"/>
      <w:pgMar w:top="620" w:bottom="280" w:left="4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14"/>
      <w:szCs w:val="14"/>
    </w:rPr>
  </w:style>
  <w:style w:styleId="Heading1" w:type="paragraph">
    <w:name w:val="Heading 1"/>
    <w:basedOn w:val="Normal"/>
    <w:uiPriority w:val="1"/>
    <w:qFormat/>
    <w:pPr>
      <w:ind w:left="268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4"/>
      <w:ind w:left="55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alessandro_s</dc:creator>
  <dc:title>iSERIES 2016_en.pdf</dc:title>
  <dcterms:created xsi:type="dcterms:W3CDTF">2017-11-16T16:12:13Z</dcterms:created>
  <dcterms:modified xsi:type="dcterms:W3CDTF">2017-11-16T16:12:13Z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2017-11-16T00:00:00Z</vt:filetime>
  </property>
</Properties>
</file>